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845" w:rsidRPr="009A5807" w:rsidRDefault="00A73845" w:rsidP="00A73845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73845" w:rsidRDefault="00A73845" w:rsidP="00A7384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A73845" w:rsidRPr="009A5807" w:rsidRDefault="00A73845" w:rsidP="00A73845">
      <w:pPr>
        <w:jc w:val="center"/>
        <w:rPr>
          <w:rFonts w:ascii="GHEA Grapalat" w:hAnsi="GHEA Grapalat"/>
          <w:b/>
          <w:sz w:val="20"/>
          <w:lang w:val="af-ZA"/>
        </w:rPr>
      </w:pPr>
    </w:p>
    <w:p w:rsidR="00A73845" w:rsidRDefault="00A73845" w:rsidP="00A7384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A73845" w:rsidRPr="00EA309E" w:rsidRDefault="00A73845" w:rsidP="00A7384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73845" w:rsidRPr="00EA309E" w:rsidRDefault="00A73845" w:rsidP="00A7384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</w:t>
      </w:r>
      <w:r>
        <w:rPr>
          <w:rFonts w:ascii="GHEA Grapalat" w:hAnsi="GHEA Grapalat"/>
          <w:b w:val="0"/>
          <w:sz w:val="20"/>
          <w:lang w:val="hy-AM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դեկտեմբերի </w:t>
      </w:r>
      <w:r>
        <w:rPr>
          <w:rFonts w:ascii="GHEA Grapalat" w:hAnsi="GHEA Grapalat"/>
          <w:b w:val="0"/>
          <w:sz w:val="20"/>
          <w:lang w:val="hy-AM"/>
        </w:rPr>
        <w:t>4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73845" w:rsidRPr="00EA309E" w:rsidRDefault="00A73845" w:rsidP="00A7384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«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A73845" w:rsidRPr="006425EF" w:rsidRDefault="00A73845" w:rsidP="00A7384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A73845" w:rsidRPr="00894FB3" w:rsidRDefault="00A73845" w:rsidP="00A7384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0F5A0A">
        <w:rPr>
          <w:rFonts w:ascii="GHEA Grapalat" w:hAnsi="GHEA Grapalat"/>
          <w:b w:val="0"/>
          <w:sz w:val="20"/>
          <w:lang w:val="af-ZA"/>
        </w:rPr>
        <w:tab/>
      </w:r>
      <w:r>
        <w:rPr>
          <w:rFonts w:ascii="GHEA Grapalat" w:hAnsi="GHEA Grapalat" w:cs="Sylfaen"/>
          <w:sz w:val="24"/>
          <w:szCs w:val="24"/>
        </w:rPr>
        <w:t>ՀՀ</w:t>
      </w:r>
      <w:r w:rsidRPr="00F966FE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ՖՆ</w:t>
      </w:r>
      <w:r w:rsidRPr="00F966FE">
        <w:rPr>
          <w:rFonts w:ascii="GHEA Grapalat" w:hAnsi="GHEA Grapalat" w:cs="Sylfaen"/>
          <w:sz w:val="24"/>
          <w:szCs w:val="24"/>
          <w:lang w:val="ru-RU"/>
        </w:rPr>
        <w:t>-</w:t>
      </w:r>
      <w:r>
        <w:rPr>
          <w:rFonts w:ascii="GHEA Grapalat" w:hAnsi="GHEA Grapalat" w:cs="Sylfaen"/>
          <w:sz w:val="24"/>
          <w:szCs w:val="24"/>
        </w:rPr>
        <w:t>ԳՀԾՁԲ</w:t>
      </w:r>
      <w:r w:rsidRPr="00F966FE">
        <w:rPr>
          <w:rFonts w:ascii="GHEA Grapalat" w:hAnsi="GHEA Grapalat" w:cs="Sylfaen"/>
          <w:sz w:val="24"/>
          <w:szCs w:val="24"/>
          <w:lang w:val="ru-RU"/>
        </w:rPr>
        <w:t>-19/</w:t>
      </w:r>
      <w:r>
        <w:rPr>
          <w:rFonts w:ascii="GHEA Grapalat" w:hAnsi="GHEA Grapalat" w:cs="Sylfaen"/>
          <w:sz w:val="24"/>
          <w:szCs w:val="24"/>
          <w:lang w:val="hy-AM"/>
        </w:rPr>
        <w:t>52</w:t>
      </w:r>
    </w:p>
    <w:p w:rsidR="00A73845" w:rsidRPr="00894FB3" w:rsidRDefault="00A73845" w:rsidP="00A73845">
      <w:pPr>
        <w:rPr>
          <w:rFonts w:ascii="GHEA Grapalat" w:hAnsi="GHEA Grapalat"/>
          <w:sz w:val="20"/>
          <w:lang w:val="af-ZA"/>
        </w:rPr>
      </w:pPr>
    </w:p>
    <w:p w:rsidR="00A73845" w:rsidRDefault="00A73845" w:rsidP="00A7384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94FB3">
        <w:rPr>
          <w:rFonts w:ascii="GHEA Grapalat" w:hAnsi="GHEA Grapalat"/>
          <w:sz w:val="20"/>
          <w:lang w:val="af-ZA"/>
        </w:rPr>
        <w:t xml:space="preserve">ՀՀ ֆինանսների նախարարության  կարիքների համար </w:t>
      </w:r>
      <w:r>
        <w:rPr>
          <w:rFonts w:ascii="GHEA Grapalat" w:hAnsi="GHEA Grapalat"/>
          <w:sz w:val="20"/>
          <w:lang w:val="af-ZA"/>
        </w:rPr>
        <w:t>համակարգչային տեխնիկայի</w:t>
      </w:r>
      <w:r w:rsidRPr="00894FB3">
        <w:rPr>
          <w:rFonts w:ascii="GHEA Grapalat" w:hAnsi="GHEA Grapalat"/>
          <w:sz w:val="20"/>
          <w:lang w:val="af-ZA"/>
        </w:rPr>
        <w:t xml:space="preserve"> ձեռքբերման նպատակով կազմակերպված </w:t>
      </w:r>
      <w:r>
        <w:rPr>
          <w:rFonts w:ascii="GHEA Grapalat" w:hAnsi="GHEA Grapalat" w:cs="Sylfaen"/>
          <w:b/>
          <w:szCs w:val="24"/>
        </w:rPr>
        <w:t>ՀՀ</w:t>
      </w:r>
      <w:r w:rsidRPr="00F966FE">
        <w:rPr>
          <w:rFonts w:ascii="GHEA Grapalat" w:hAnsi="GHEA Grapalat" w:cs="Sylfaen"/>
          <w:b/>
          <w:szCs w:val="24"/>
          <w:lang w:val="ru-RU"/>
        </w:rPr>
        <w:t xml:space="preserve"> </w:t>
      </w:r>
      <w:r>
        <w:rPr>
          <w:rFonts w:ascii="GHEA Grapalat" w:hAnsi="GHEA Grapalat" w:cs="Sylfaen"/>
          <w:b/>
          <w:szCs w:val="24"/>
        </w:rPr>
        <w:t>ՖՆ</w:t>
      </w:r>
      <w:r w:rsidRPr="00F966FE">
        <w:rPr>
          <w:rFonts w:ascii="GHEA Grapalat" w:hAnsi="GHEA Grapalat" w:cs="Sylfaen"/>
          <w:b/>
          <w:szCs w:val="24"/>
          <w:lang w:val="ru-RU"/>
        </w:rPr>
        <w:t>-</w:t>
      </w:r>
      <w:r>
        <w:rPr>
          <w:rFonts w:ascii="GHEA Grapalat" w:hAnsi="GHEA Grapalat" w:cs="Sylfaen"/>
          <w:b/>
          <w:szCs w:val="24"/>
        </w:rPr>
        <w:t>ԳՀԾՁԲ</w:t>
      </w:r>
      <w:r w:rsidRPr="00F966FE">
        <w:rPr>
          <w:rFonts w:ascii="GHEA Grapalat" w:hAnsi="GHEA Grapalat" w:cs="Sylfaen"/>
          <w:b/>
          <w:szCs w:val="24"/>
          <w:lang w:val="ru-RU"/>
        </w:rPr>
        <w:t>-19/</w:t>
      </w:r>
      <w:r>
        <w:rPr>
          <w:rFonts w:ascii="GHEA Grapalat" w:hAnsi="GHEA Grapalat" w:cs="Sylfaen"/>
          <w:b/>
          <w:szCs w:val="24"/>
          <w:lang w:val="hy-AM"/>
        </w:rPr>
        <w:t>52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894FB3">
        <w:rPr>
          <w:rFonts w:ascii="GHEA Grapalat" w:hAnsi="GHEA Grapalat"/>
          <w:sz w:val="20"/>
          <w:lang w:val="af-ZA"/>
        </w:rPr>
        <w:t>ծածկագրով գնման ընթացակարգի գնահատող հանձնաժողովը ստորև ներկայացնում է նույն ծածկագրով</w:t>
      </w:r>
      <w:r>
        <w:rPr>
          <w:rFonts w:ascii="GHEA Grapalat" w:hAnsi="GHEA Grapalat" w:cs="Sylfaen"/>
          <w:sz w:val="20"/>
          <w:lang w:val="af-ZA"/>
        </w:rPr>
        <w:t xml:space="preserve"> հրավերի վերաբերյալ  </w:t>
      </w:r>
      <w:r w:rsidRPr="000F5A0A">
        <w:rPr>
          <w:rFonts w:ascii="GHEA Grapalat" w:hAnsi="GHEA Grapalat" w:cs="Sylfaen"/>
          <w:sz w:val="20"/>
          <w:lang w:val="af-ZA"/>
        </w:rPr>
        <w:t>201</w:t>
      </w:r>
      <w:r>
        <w:rPr>
          <w:rFonts w:ascii="GHEA Grapalat" w:hAnsi="GHEA Grapalat" w:cs="Sylfaen"/>
          <w:sz w:val="20"/>
          <w:lang w:val="hy-AM"/>
        </w:rPr>
        <w:t>9</w:t>
      </w:r>
      <w:r w:rsidRPr="000F5A0A">
        <w:rPr>
          <w:rFonts w:ascii="GHEA Grapalat" w:hAnsi="GHEA Grapalat" w:cs="Sylfaen"/>
          <w:sz w:val="20"/>
          <w:lang w:val="af-ZA"/>
        </w:rPr>
        <w:t xml:space="preserve">թ </w:t>
      </w:r>
      <w:r>
        <w:rPr>
          <w:rFonts w:ascii="GHEA Grapalat" w:hAnsi="GHEA Grapalat" w:cs="Sylfaen"/>
          <w:sz w:val="20"/>
          <w:lang w:val="af-ZA"/>
        </w:rPr>
        <w:t>դեկտեմբերի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4</w:t>
      </w:r>
      <w:r w:rsidRPr="000F5A0A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ստացված հարցադրումը և դրա վերաբերյալ </w:t>
      </w:r>
      <w:r w:rsidRPr="000F5A0A">
        <w:rPr>
          <w:rFonts w:ascii="GHEA Grapalat" w:hAnsi="GHEA Grapalat" w:cs="Sylfaen"/>
          <w:sz w:val="20"/>
          <w:lang w:val="af-ZA"/>
        </w:rPr>
        <w:tab/>
        <w:t>201</w:t>
      </w:r>
      <w:r>
        <w:rPr>
          <w:rFonts w:ascii="GHEA Grapalat" w:hAnsi="GHEA Grapalat" w:cs="Sylfaen"/>
          <w:sz w:val="20"/>
          <w:lang w:val="hy-AM"/>
        </w:rPr>
        <w:t>9</w:t>
      </w:r>
      <w:r w:rsidRPr="000F5A0A">
        <w:rPr>
          <w:rFonts w:ascii="GHEA Grapalat" w:hAnsi="GHEA Grapalat" w:cs="Sylfaen"/>
          <w:sz w:val="20"/>
          <w:lang w:val="af-ZA"/>
        </w:rPr>
        <w:t xml:space="preserve">թ </w:t>
      </w:r>
      <w:r>
        <w:rPr>
          <w:rFonts w:ascii="GHEA Grapalat" w:hAnsi="GHEA Grapalat" w:cs="Sylfaen"/>
          <w:sz w:val="20"/>
          <w:lang w:val="af-ZA"/>
        </w:rPr>
        <w:t>դեկտեմբերի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5</w:t>
      </w:r>
      <w:r w:rsidRPr="000F5A0A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տրամադրված պարզաբանումը`</w:t>
      </w:r>
    </w:p>
    <w:p w:rsidR="00A73845" w:rsidRDefault="00A73845" w:rsidP="00A7384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73845" w:rsidRDefault="00A73845" w:rsidP="00A73845">
      <w:pPr>
        <w:jc w:val="both"/>
      </w:pPr>
      <w:r>
        <w:rPr>
          <w:rFonts w:ascii="GHEA Grapalat" w:hAnsi="GHEA Grapalat" w:cs="Sylfaen"/>
          <w:b/>
          <w:sz w:val="20"/>
          <w:lang w:val="af-ZA"/>
        </w:rPr>
        <w:t xml:space="preserve">           </w:t>
      </w:r>
      <w:r>
        <w:rPr>
          <w:rFonts w:ascii="GHEA Grapalat" w:hAnsi="GHEA Grapalat" w:cs="Sylfaen"/>
          <w:b/>
          <w:sz w:val="20"/>
          <w:lang w:val="af-ZA"/>
        </w:rPr>
        <w:tab/>
      </w:r>
      <w:r w:rsidRPr="000F5A0A">
        <w:rPr>
          <w:rFonts w:ascii="GHEA Grapalat" w:hAnsi="GHEA Grapalat" w:cs="Sylfaen"/>
          <w:b/>
          <w:sz w:val="20"/>
          <w:lang w:val="af-ZA"/>
        </w:rPr>
        <w:t>Հարցադրում N 1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>
        <w:rPr>
          <w:rFonts w:ascii="Times New Roman" w:hAnsi="Times New Roman"/>
        </w:rPr>
        <w:t>Խնդրում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ենք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նշել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արդյոք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յուրաքանչյուր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անձի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համար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հարկավոր</w:t>
      </w:r>
      <w:proofErr w:type="spellEnd"/>
      <w:r>
        <w:t xml:space="preserve"> </w:t>
      </w:r>
      <w:r>
        <w:rPr>
          <w:rFonts w:ascii="Times New Roman" w:hAnsi="Times New Roman"/>
        </w:rPr>
        <w:t>է</w:t>
      </w:r>
      <w:r>
        <w:t xml:space="preserve"> </w:t>
      </w:r>
      <w:proofErr w:type="spellStart"/>
      <w:r>
        <w:rPr>
          <w:rFonts w:ascii="Times New Roman" w:hAnsi="Times New Roman"/>
        </w:rPr>
        <w:t>ապահովել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մեկտեղանի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համար</w:t>
      </w:r>
      <w:proofErr w:type="spellEnd"/>
      <w:r>
        <w:t xml:space="preserve">, </w:t>
      </w:r>
      <w:proofErr w:type="spellStart"/>
      <w:r>
        <w:rPr>
          <w:rFonts w:ascii="Times New Roman" w:hAnsi="Times New Roman"/>
        </w:rPr>
        <w:t>թե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հնարավոր</w:t>
      </w:r>
      <w:proofErr w:type="spellEnd"/>
      <w:r>
        <w:t xml:space="preserve"> </w:t>
      </w:r>
      <w:r>
        <w:rPr>
          <w:rFonts w:ascii="Times New Roman" w:hAnsi="Times New Roman"/>
        </w:rPr>
        <w:t>է</w:t>
      </w:r>
      <w:r>
        <w:t xml:space="preserve"> </w:t>
      </w:r>
      <w:proofErr w:type="spellStart"/>
      <w:r>
        <w:rPr>
          <w:rFonts w:ascii="Times New Roman" w:hAnsi="Times New Roman"/>
        </w:rPr>
        <w:t>կազմակերպել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մասնակիցների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կեցությունը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երկտեղանի</w:t>
      </w:r>
      <w:proofErr w:type="spellEnd"/>
      <w:r>
        <w:t xml:space="preserve"> /twin/  </w:t>
      </w:r>
      <w:proofErr w:type="spellStart"/>
      <w:r>
        <w:rPr>
          <w:rFonts w:ascii="Times New Roman" w:hAnsi="Times New Roman"/>
        </w:rPr>
        <w:t>համարներում</w:t>
      </w:r>
      <w:proofErr w:type="spellEnd"/>
      <w:r>
        <w:t>:</w:t>
      </w:r>
    </w:p>
    <w:p w:rsidR="00A73845" w:rsidRPr="00A73845" w:rsidRDefault="00A73845" w:rsidP="00A73845">
      <w:pPr>
        <w:rPr>
          <w:rFonts w:ascii="GHEA Grapalat" w:hAnsi="GHEA Grapalat" w:cs="Sylfaen"/>
          <w:sz w:val="20"/>
          <w:lang w:val="hy-AM"/>
        </w:rPr>
      </w:pPr>
    </w:p>
    <w:p w:rsidR="00A73845" w:rsidRDefault="00A73845" w:rsidP="00A73845">
      <w:pPr>
        <w:spacing w:after="160" w:line="259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3845">
        <w:rPr>
          <w:rFonts w:ascii="GHEA Grapalat" w:hAnsi="GHEA Grapalat" w:cs="Sylfaen"/>
          <w:b/>
          <w:sz w:val="20"/>
          <w:lang w:val="af-ZA"/>
        </w:rPr>
        <w:t xml:space="preserve">  Պարզաբանում N 1 </w:t>
      </w:r>
      <w:r w:rsidRPr="00A73845">
        <w:rPr>
          <w:rFonts w:ascii="GHEA Grapalat" w:hAnsi="GHEA Grapalat" w:cs="Sylfaen"/>
          <w:sz w:val="20"/>
          <w:lang w:val="hy-AM"/>
        </w:rPr>
        <w:t xml:space="preserve"> </w:t>
      </w:r>
      <w:r w:rsidRPr="00A73845">
        <w:rPr>
          <w:rFonts w:ascii="GHEA Grapalat" w:hAnsi="GHEA Grapalat"/>
          <w:sz w:val="20"/>
          <w:lang w:val="af-ZA"/>
        </w:rPr>
        <w:t>Յուրաքանչ</w:t>
      </w:r>
      <w:bookmarkStart w:id="0" w:name="_GoBack"/>
      <w:bookmarkEnd w:id="0"/>
      <w:r w:rsidRPr="00A73845">
        <w:rPr>
          <w:rFonts w:ascii="GHEA Grapalat" w:hAnsi="GHEA Grapalat"/>
          <w:sz w:val="20"/>
          <w:lang w:val="af-ZA"/>
        </w:rPr>
        <w:t>յուր անձի համար հարկավոր է ապահովել մեկ սենյակ. դա կարող է լինել մեկտեղանոց և երկտեղանոց:</w:t>
      </w:r>
    </w:p>
    <w:p w:rsidR="00A73845" w:rsidRPr="003F6C3F" w:rsidRDefault="00A73845" w:rsidP="00A73845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</w:t>
      </w:r>
      <w:r w:rsidRPr="000F5A0A">
        <w:rPr>
          <w:rFonts w:ascii="GHEA Grapalat" w:hAnsi="GHEA Grapalat" w:cs="Sylfaen"/>
          <w:b/>
          <w:sz w:val="20"/>
          <w:lang w:val="af-ZA"/>
        </w:rPr>
        <w:t xml:space="preserve">Հարցադրում N </w:t>
      </w:r>
      <w:r>
        <w:rPr>
          <w:rFonts w:ascii="GHEA Grapalat" w:hAnsi="GHEA Grapalat" w:cs="Sylfaen"/>
          <w:b/>
          <w:sz w:val="20"/>
          <w:lang w:val="hy-AM"/>
        </w:rPr>
        <w:t>2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Theme="minorHAnsi" w:hAnsiTheme="minorHAnsi"/>
          <w:lang w:val="hy-AM"/>
        </w:rPr>
        <w:t xml:space="preserve"> </w:t>
      </w:r>
      <w:proofErr w:type="spellStart"/>
      <w:r w:rsidR="003F6C3F" w:rsidRPr="003F6C3F">
        <w:rPr>
          <w:rFonts w:ascii="GHEA Grapalat" w:hAnsi="GHEA Grapalat"/>
          <w:sz w:val="20"/>
          <w:lang w:val="af-ZA"/>
        </w:rPr>
        <w:t>Ինչ</w:t>
      </w:r>
      <w:proofErr w:type="spellEnd"/>
      <w:r w:rsidR="003F6C3F" w:rsidRPr="003F6C3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6C3F" w:rsidRPr="003F6C3F">
        <w:rPr>
          <w:rFonts w:ascii="GHEA Grapalat" w:hAnsi="GHEA Grapalat"/>
          <w:sz w:val="20"/>
          <w:lang w:val="af-ZA"/>
        </w:rPr>
        <w:t>սկբունքներով</w:t>
      </w:r>
      <w:proofErr w:type="spellEnd"/>
      <w:r w:rsidR="003F6C3F" w:rsidRPr="003F6C3F">
        <w:rPr>
          <w:rFonts w:ascii="GHEA Grapalat" w:hAnsi="GHEA Grapalat"/>
          <w:sz w:val="20"/>
          <w:lang w:val="af-ZA"/>
        </w:rPr>
        <w:t xml:space="preserve"> է </w:t>
      </w:r>
      <w:proofErr w:type="spellStart"/>
      <w:r w:rsidR="003F6C3F" w:rsidRPr="003F6C3F">
        <w:rPr>
          <w:rFonts w:ascii="GHEA Grapalat" w:hAnsi="GHEA Grapalat"/>
          <w:sz w:val="20"/>
          <w:lang w:val="af-ZA"/>
        </w:rPr>
        <w:t>իրականացվելու</w:t>
      </w:r>
      <w:proofErr w:type="spellEnd"/>
      <w:r w:rsidR="003F6C3F" w:rsidRPr="003F6C3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6C3F" w:rsidRPr="003F6C3F">
        <w:rPr>
          <w:rFonts w:ascii="GHEA Grapalat" w:hAnsi="GHEA Grapalat"/>
          <w:sz w:val="20"/>
          <w:lang w:val="af-ZA"/>
        </w:rPr>
        <w:t>հյուրանոցի</w:t>
      </w:r>
      <w:proofErr w:type="spellEnd"/>
      <w:r w:rsidR="003F6C3F" w:rsidRPr="003F6C3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6C3F" w:rsidRPr="003F6C3F">
        <w:rPr>
          <w:rFonts w:ascii="GHEA Grapalat" w:hAnsi="GHEA Grapalat"/>
          <w:sz w:val="20"/>
          <w:lang w:val="af-ZA"/>
        </w:rPr>
        <w:t>ընտրությունը</w:t>
      </w:r>
      <w:proofErr w:type="spellEnd"/>
      <w:r w:rsidR="003F6C3F" w:rsidRPr="003F6C3F">
        <w:rPr>
          <w:rFonts w:ascii="GHEA Grapalat" w:hAnsi="GHEA Grapalat"/>
          <w:sz w:val="20"/>
          <w:lang w:val="af-ZA"/>
        </w:rPr>
        <w:t>:</w:t>
      </w:r>
    </w:p>
    <w:p w:rsidR="00A73845" w:rsidRPr="003F6C3F" w:rsidRDefault="00A73845" w:rsidP="00A73845">
      <w:pPr>
        <w:rPr>
          <w:rFonts w:ascii="GHEA Grapalat" w:hAnsi="GHEA Grapalat"/>
          <w:sz w:val="20"/>
          <w:lang w:val="af-ZA"/>
        </w:rPr>
      </w:pPr>
    </w:p>
    <w:p w:rsidR="003F6C3F" w:rsidRPr="003F6C3F" w:rsidRDefault="00A73845" w:rsidP="003F6C3F">
      <w:pPr>
        <w:spacing w:after="160" w:line="259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F6C3F">
        <w:rPr>
          <w:rFonts w:ascii="GHEA Grapalat" w:hAnsi="GHEA Grapalat" w:cs="Sylfaen"/>
          <w:b/>
          <w:sz w:val="20"/>
          <w:lang w:val="af-ZA"/>
        </w:rPr>
        <w:t xml:space="preserve">Պարզաբանում N </w:t>
      </w:r>
      <w:r w:rsidRPr="003F6C3F">
        <w:rPr>
          <w:rFonts w:ascii="GHEA Grapalat" w:hAnsi="GHEA Grapalat" w:cs="Sylfaen"/>
          <w:b/>
          <w:sz w:val="20"/>
          <w:lang w:val="hy-AM"/>
        </w:rPr>
        <w:t>2</w:t>
      </w:r>
      <w:r w:rsidRPr="003F6C3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F6C3F">
        <w:rPr>
          <w:rFonts w:ascii="GHEA Grapalat" w:hAnsi="GHEA Grapalat" w:cs="Sylfaen"/>
          <w:sz w:val="20"/>
          <w:lang w:val="hy-AM"/>
        </w:rPr>
        <w:t xml:space="preserve"> </w:t>
      </w:r>
      <w:r w:rsidR="003F6C3F" w:rsidRPr="003F6C3F">
        <w:rPr>
          <w:rFonts w:ascii="GHEA Grapalat" w:hAnsi="GHEA Grapalat"/>
          <w:sz w:val="20"/>
          <w:lang w:val="af-ZA"/>
        </w:rPr>
        <w:t xml:space="preserve">Հյուրանոցը պետք է հագեցած լինի տեխնիկական բոլոր պայմաններով/ ինտերնետ կապ, ընդարձակ և ձայնալուսային հնարավորություններով կոնֆերանս դահլիճ/, հյուրանոցի ընտրությունը կիրականացվի պատվիրատուի համաձայնությամբ քննարկումների արդյունքում: </w:t>
      </w:r>
    </w:p>
    <w:p w:rsidR="00A73845" w:rsidRDefault="00A73845" w:rsidP="003F6C3F">
      <w:pPr>
        <w:spacing w:after="160" w:line="259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</w:t>
      </w:r>
    </w:p>
    <w:p w:rsidR="00A73845" w:rsidRPr="000F5A0A" w:rsidRDefault="00A73845" w:rsidP="00A7384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</w:p>
    <w:p w:rsidR="00A73845" w:rsidRPr="00A7446E" w:rsidRDefault="00A73845" w:rsidP="00A73845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Cs w:val="24"/>
        </w:rPr>
        <w:t>ՀՀ</w:t>
      </w:r>
      <w:r w:rsidRPr="00F966FE">
        <w:rPr>
          <w:rFonts w:ascii="GHEA Grapalat" w:hAnsi="GHEA Grapalat" w:cs="Sylfaen"/>
          <w:b/>
          <w:szCs w:val="24"/>
          <w:lang w:val="ru-RU"/>
        </w:rPr>
        <w:t xml:space="preserve"> </w:t>
      </w:r>
      <w:r>
        <w:rPr>
          <w:rFonts w:ascii="GHEA Grapalat" w:hAnsi="GHEA Grapalat" w:cs="Sylfaen"/>
          <w:b/>
          <w:szCs w:val="24"/>
        </w:rPr>
        <w:t>ՖՆ</w:t>
      </w:r>
      <w:r w:rsidRPr="00F966FE">
        <w:rPr>
          <w:rFonts w:ascii="GHEA Grapalat" w:hAnsi="GHEA Grapalat" w:cs="Sylfaen"/>
          <w:b/>
          <w:szCs w:val="24"/>
          <w:lang w:val="ru-RU"/>
        </w:rPr>
        <w:t>-</w:t>
      </w:r>
      <w:r>
        <w:rPr>
          <w:rFonts w:ascii="GHEA Grapalat" w:hAnsi="GHEA Grapalat" w:cs="Sylfaen"/>
          <w:b/>
          <w:szCs w:val="24"/>
        </w:rPr>
        <w:t>ԳՀԾՁԲ</w:t>
      </w:r>
      <w:r w:rsidRPr="00F966FE">
        <w:rPr>
          <w:rFonts w:ascii="GHEA Grapalat" w:hAnsi="GHEA Grapalat" w:cs="Sylfaen"/>
          <w:b/>
          <w:szCs w:val="24"/>
          <w:lang w:val="ru-RU"/>
        </w:rPr>
        <w:t>-19/</w:t>
      </w:r>
      <w:r>
        <w:rPr>
          <w:rFonts w:ascii="GHEA Grapalat" w:hAnsi="GHEA Grapalat" w:cs="Sylfaen"/>
          <w:b/>
          <w:szCs w:val="24"/>
          <w:lang w:val="hy-AM"/>
        </w:rPr>
        <w:t xml:space="preserve">52 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hy-AM"/>
        </w:rPr>
        <w:t>Լուսինե Սահակյանին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A73845" w:rsidRPr="00BC2D3A" w:rsidRDefault="00A73845" w:rsidP="00A73845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BC2D3A">
        <w:rPr>
          <w:rFonts w:ascii="GHEA Grapalat" w:hAnsi="GHEA Grapalat" w:cs="Sylfaen"/>
          <w:sz w:val="20"/>
          <w:lang w:val="af-ZA"/>
        </w:rPr>
        <w:t xml:space="preserve">                                    </w:t>
      </w: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BC2D3A">
        <w:rPr>
          <w:rFonts w:ascii="GHEA Grapalat" w:hAnsi="GHEA Grapalat" w:cs="Sylfaen"/>
          <w:sz w:val="20"/>
          <w:lang w:val="af-ZA"/>
        </w:rPr>
        <w:t xml:space="preserve">  Հեռախոս`</w:t>
      </w:r>
      <w:r>
        <w:rPr>
          <w:rFonts w:ascii="GHEA Grapalat" w:hAnsi="GHEA Grapalat" w:cs="Sylfaen"/>
          <w:sz w:val="20"/>
          <w:lang w:val="af-ZA"/>
        </w:rPr>
        <w:t xml:space="preserve"> 0</w:t>
      </w:r>
      <w:r w:rsidRPr="00BC2D3A">
        <w:rPr>
          <w:rFonts w:ascii="GHEA Grapalat" w:hAnsi="GHEA Grapalat" w:cs="Sylfaen"/>
          <w:sz w:val="20"/>
          <w:lang w:val="af-ZA"/>
        </w:rPr>
        <w:t>11800114։</w:t>
      </w:r>
    </w:p>
    <w:p w:rsidR="00A73845" w:rsidRPr="00A73845" w:rsidRDefault="00A73845" w:rsidP="00A73845">
      <w:pPr>
        <w:pStyle w:val="BodyTextIndent"/>
        <w:rPr>
          <w:rFonts w:ascii="GHEA Grapalat" w:hAnsi="GHEA Grapalat" w:cs="Sylfaen"/>
          <w:sz w:val="20"/>
          <w:lang w:val="hy-AM"/>
        </w:rPr>
      </w:pPr>
      <w:r w:rsidRPr="00BC2D3A">
        <w:rPr>
          <w:rFonts w:ascii="GHEA Grapalat" w:hAnsi="GHEA Grapalat" w:cs="Sylfaen"/>
          <w:sz w:val="20"/>
          <w:lang w:val="af-ZA"/>
        </w:rPr>
        <w:t xml:space="preserve">                                   Էլ.փոստ` </w:t>
      </w:r>
      <w:r>
        <w:rPr>
          <w:rFonts w:ascii="GHEA Grapalat" w:hAnsi="GHEA Grapalat" w:cs="Sylfaen"/>
          <w:sz w:val="20"/>
          <w:lang w:val="hy-AM"/>
        </w:rPr>
        <w:t>lusine.sahakyabn@minfin.am</w:t>
      </w:r>
    </w:p>
    <w:p w:rsidR="00A73845" w:rsidRDefault="00A73845" w:rsidP="00A73845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73845" w:rsidRPr="002518F7" w:rsidRDefault="00A73845" w:rsidP="00A73845">
      <w:pPr>
        <w:jc w:val="both"/>
        <w:rPr>
          <w:rFonts w:ascii="GHEA Grapalat" w:hAnsi="GHEA Grapalat" w:cs="Sylfaen"/>
          <w:sz w:val="20"/>
          <w:lang w:val="af-ZA"/>
        </w:rPr>
      </w:pPr>
    </w:p>
    <w:p w:rsidR="000B20CB" w:rsidRDefault="000B20CB"/>
    <w:sectPr w:rsidR="000B20CB" w:rsidSect="00FC7669">
      <w:footerReference w:type="even" r:id="rId5"/>
      <w:footerReference w:type="default" r:id="rId6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3F6C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3F6C3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3F6C3F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3F6C3F" w:rsidP="00B21464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316D1"/>
    <w:multiLevelType w:val="hybridMultilevel"/>
    <w:tmpl w:val="7E12E1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45"/>
    <w:rsid w:val="000B20CB"/>
    <w:rsid w:val="003F6C3F"/>
    <w:rsid w:val="00A7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E2514"/>
  <w15:chartTrackingRefBased/>
  <w15:docId w15:val="{4EDE1FF6-7E82-4ADF-AB22-BD434A7C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84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384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3845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7384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"/>
    <w:basedOn w:val="DefaultParagraphFont"/>
    <w:link w:val="BodyTextIndent"/>
    <w:rsid w:val="00A73845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73845"/>
  </w:style>
  <w:style w:type="paragraph" w:styleId="Footer">
    <w:name w:val="footer"/>
    <w:basedOn w:val="Normal"/>
    <w:link w:val="FooterChar"/>
    <w:rsid w:val="00A7384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738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uiPriority w:val="99"/>
    <w:rsid w:val="00A738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38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C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C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        </vt:lpstr>
      <vt:lpstr>        Հայտարարության սույն տեքստը հաստատված է գնահատող հանձնաժողովի</vt:lpstr>
      <vt:lpstr>        2019 թվականի դեկտեմբերի 4-ի թիվ 1 որոշմամբ և հրապարակվում է </vt:lpstr>
      <vt:lpstr>        «Գնումների մասին» ՀՀ օրենքի 29-րդ հոդվածի համաձայն</vt:lpstr>
      <vt:lpstr>        </vt:lpstr>
      <vt:lpstr>        Ընթացակարգի ծածկագիրը 	ՀՀ ՖՆ-ԳՀԾՁԲ-19/52</vt:lpstr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</cp:revision>
  <cp:lastPrinted>2019-12-06T11:01:00Z</cp:lastPrinted>
  <dcterms:created xsi:type="dcterms:W3CDTF">2019-12-06T10:51:00Z</dcterms:created>
  <dcterms:modified xsi:type="dcterms:W3CDTF">2019-12-06T11:02:00Z</dcterms:modified>
</cp:coreProperties>
</file>